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D7A6" w14:textId="77777777" w:rsidR="000D18AA" w:rsidRDefault="000D18AA" w:rsidP="000D18AA">
      <w:r>
        <w:t>Wintersemester 201</w:t>
      </w:r>
      <w:r w:rsidR="00770696">
        <w:t>8/19</w:t>
      </w:r>
      <w:r>
        <w:br/>
        <w:t>Trainingsseminar (frz. /ital. Sprachwissenschaft) Nicklaus</w:t>
      </w:r>
    </w:p>
    <w:p w14:paraId="437CB826" w14:textId="77777777" w:rsidR="000D18AA" w:rsidRDefault="000D18AA" w:rsidP="000D18AA"/>
    <w:p w14:paraId="22B1502A" w14:textId="77777777" w:rsidR="000D18AA" w:rsidRDefault="000D18AA" w:rsidP="000D18AA">
      <w:r>
        <w:t>Fragestellungen für BA-Arbeiten:</w:t>
      </w:r>
    </w:p>
    <w:p w14:paraId="075D243E" w14:textId="77777777" w:rsidR="000D18AA" w:rsidRDefault="000D18AA" w:rsidP="000D18AA">
      <w:pPr>
        <w:pStyle w:val="Listenabsatz"/>
        <w:numPr>
          <w:ilvl w:val="0"/>
          <w:numId w:val="1"/>
        </w:numPr>
      </w:pPr>
      <w:r>
        <w:t xml:space="preserve">Die Entwicklung der einsprachigen italienische </w:t>
      </w:r>
      <w:proofErr w:type="spellStart"/>
      <w:r>
        <w:t>Phraseographie</w:t>
      </w:r>
      <w:proofErr w:type="spellEnd"/>
      <w:r>
        <w:t xml:space="preserve">: Ein kritischer Vergleich der Darstellung von ausgewählten nicht-metaphorischen und metaphorischen </w:t>
      </w:r>
      <w:proofErr w:type="spellStart"/>
      <w:r>
        <w:t>Phrasemen</w:t>
      </w:r>
      <w:proofErr w:type="spellEnd"/>
      <w:r>
        <w:t xml:space="preserve"> in verschiedenen Ausgaben der Wörter</w:t>
      </w:r>
      <w:r w:rsidR="00E541DD">
        <w:t>b</w:t>
      </w:r>
      <w:r>
        <w:t>ücher „</w:t>
      </w:r>
      <w:proofErr w:type="spellStart"/>
      <w:r>
        <w:t>Zingarelli</w:t>
      </w:r>
      <w:proofErr w:type="spellEnd"/>
      <w:r>
        <w:t>“ und „</w:t>
      </w:r>
      <w:proofErr w:type="spellStart"/>
      <w:r>
        <w:t>Devoto</w:t>
      </w:r>
      <w:proofErr w:type="spellEnd"/>
      <w:r>
        <w:t>/Oli“ seit den 1970er Jahren</w:t>
      </w:r>
    </w:p>
    <w:p w14:paraId="1B440EDB" w14:textId="77777777" w:rsidR="00E541DD" w:rsidRDefault="00E541DD" w:rsidP="00E541DD">
      <w:pPr>
        <w:pStyle w:val="Listenabsatz"/>
      </w:pPr>
    </w:p>
    <w:p w14:paraId="1CFAA11B" w14:textId="77777777" w:rsidR="00E541DD" w:rsidRDefault="00E541DD" w:rsidP="00E541DD">
      <w:pPr>
        <w:pStyle w:val="Listenabsatz"/>
      </w:pPr>
    </w:p>
    <w:p w14:paraId="56034F77" w14:textId="77777777" w:rsidR="000D18AA" w:rsidRDefault="000D18AA" w:rsidP="000D18AA">
      <w:pPr>
        <w:pStyle w:val="Listenabsatz"/>
        <w:numPr>
          <w:ilvl w:val="0"/>
          <w:numId w:val="1"/>
        </w:numPr>
      </w:pPr>
      <w:proofErr w:type="spellStart"/>
      <w:r>
        <w:t>Phraseographie</w:t>
      </w:r>
      <w:proofErr w:type="spellEnd"/>
      <w:r>
        <w:t xml:space="preserve"> im Netz: Der Nutzen der Online-Wörterbücher „Leo“, „Pons“ und „</w:t>
      </w:r>
      <w:proofErr w:type="spellStart"/>
      <w:r>
        <w:t>Treccani</w:t>
      </w:r>
      <w:proofErr w:type="spellEnd"/>
      <w:r>
        <w:t xml:space="preserve">“ für Italienisch </w:t>
      </w:r>
      <w:proofErr w:type="spellStart"/>
      <w:r>
        <w:t>lerner</w:t>
      </w:r>
      <w:proofErr w:type="spellEnd"/>
      <w:r>
        <w:t xml:space="preserve"> hinsichtlich der Rezeption von idiomatischen und halbidiomatischen </w:t>
      </w:r>
      <w:proofErr w:type="spellStart"/>
      <w:r>
        <w:t>Phrasemen</w:t>
      </w:r>
      <w:proofErr w:type="spellEnd"/>
      <w:r>
        <w:t>.</w:t>
      </w:r>
    </w:p>
    <w:p w14:paraId="580C6D15" w14:textId="77777777" w:rsidR="007D25C6" w:rsidRDefault="007D25C6"/>
    <w:p w14:paraId="6FC1AB33" w14:textId="77777777" w:rsidR="000D18AA" w:rsidRDefault="000D18AA"/>
    <w:p w14:paraId="1B72AC4C" w14:textId="77777777" w:rsidR="00151E8D" w:rsidRDefault="00151E8D"/>
    <w:p w14:paraId="123984E9" w14:textId="77777777" w:rsidR="00151E8D" w:rsidRDefault="00151E8D"/>
    <w:p w14:paraId="4D8B6B26" w14:textId="77777777" w:rsidR="00151E8D" w:rsidRDefault="00151E8D"/>
    <w:p w14:paraId="59B48E30" w14:textId="77777777" w:rsidR="00151E8D" w:rsidRDefault="00151E8D"/>
    <w:p w14:paraId="17F439F8" w14:textId="77777777" w:rsidR="00151E8D" w:rsidRDefault="00151E8D"/>
    <w:p w14:paraId="0825AE3B" w14:textId="77777777" w:rsidR="00151E8D" w:rsidRDefault="00151E8D"/>
    <w:p w14:paraId="2D4B3F2A" w14:textId="77777777" w:rsidR="00151E8D" w:rsidRDefault="00151E8D"/>
    <w:p w14:paraId="636023B0" w14:textId="77777777" w:rsidR="00151E8D" w:rsidRDefault="00151E8D"/>
    <w:p w14:paraId="6BF2E8C5" w14:textId="77777777" w:rsidR="00151E8D" w:rsidRDefault="00151E8D"/>
    <w:p w14:paraId="733C0B48" w14:textId="77777777" w:rsidR="00151E8D" w:rsidRDefault="00151E8D"/>
    <w:p w14:paraId="7EE1B606" w14:textId="77777777" w:rsidR="00151E8D" w:rsidRDefault="00151E8D"/>
    <w:p w14:paraId="0B1B9E5A" w14:textId="77777777" w:rsidR="00151E8D" w:rsidRDefault="00151E8D"/>
    <w:p w14:paraId="53B0174E" w14:textId="77777777" w:rsidR="00151E8D" w:rsidRDefault="00151E8D"/>
    <w:p w14:paraId="76A2A1EC" w14:textId="77777777" w:rsidR="00151E8D" w:rsidRDefault="00151E8D"/>
    <w:p w14:paraId="7D9FAC35" w14:textId="77777777" w:rsidR="00151E8D" w:rsidRDefault="00151E8D"/>
    <w:p w14:paraId="63C62B40" w14:textId="77777777" w:rsidR="00151E8D" w:rsidRDefault="00151E8D"/>
    <w:p w14:paraId="01A18508" w14:textId="77777777" w:rsidR="00151E8D" w:rsidRDefault="00151E8D"/>
    <w:p w14:paraId="3E96DB92" w14:textId="77777777" w:rsidR="00151E8D" w:rsidRDefault="00151E8D"/>
    <w:p w14:paraId="092B4BA2" w14:textId="77777777" w:rsidR="00151E8D" w:rsidRDefault="00151E8D"/>
    <w:p w14:paraId="067D0765" w14:textId="3C7254C8" w:rsidR="000D18AA" w:rsidRDefault="00770696">
      <w:bookmarkStart w:id="0" w:name="_GoBack"/>
      <w:bookmarkEnd w:id="0"/>
      <w:proofErr w:type="spellStart"/>
      <w:r>
        <w:t>Trainingssem</w:t>
      </w:r>
      <w:proofErr w:type="spellEnd"/>
      <w:r>
        <w:t>. – 26.10.18</w:t>
      </w:r>
      <w:r w:rsidR="00151E8D">
        <w:br/>
        <w:t>Gliederung zum Thema 1</w:t>
      </w:r>
    </w:p>
    <w:p w14:paraId="05915CFA" w14:textId="77777777" w:rsidR="000D18AA" w:rsidRDefault="000D18AA">
      <w:r>
        <w:rPr>
          <w:noProof/>
          <w:lang w:eastAsia="de-DE"/>
        </w:rPr>
        <w:drawing>
          <wp:inline distT="0" distB="0" distL="0" distR="0" wp14:anchorId="6829DB0D" wp14:editId="28C56CF2">
            <wp:extent cx="6544410" cy="8856000"/>
            <wp:effectExtent l="0" t="0" r="889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410" cy="88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88789" w14:textId="77777777" w:rsidR="00E541DD" w:rsidRDefault="00E541DD" w:rsidP="00E541DD">
      <w:pPr>
        <w:spacing w:after="0" w:line="240" w:lineRule="auto"/>
      </w:pPr>
    </w:p>
    <w:p w14:paraId="67AD2E15" w14:textId="2DBE2682" w:rsidR="00E541DD" w:rsidRDefault="00E541DD" w:rsidP="00E541DD">
      <w:pPr>
        <w:spacing w:after="0" w:line="240" w:lineRule="auto"/>
      </w:pPr>
      <w:proofErr w:type="spellStart"/>
      <w:r>
        <w:t>Trainingssem</w:t>
      </w:r>
      <w:proofErr w:type="spellEnd"/>
      <w:r>
        <w:t>. – 28.10.16</w:t>
      </w:r>
    </w:p>
    <w:p w14:paraId="72D8260F" w14:textId="6A6A83A6" w:rsidR="00151E8D" w:rsidRDefault="00151E8D" w:rsidP="00E541DD">
      <w:pPr>
        <w:spacing w:after="0" w:line="240" w:lineRule="auto"/>
      </w:pPr>
      <w:r>
        <w:t>Gliederung zum Thema 2</w:t>
      </w:r>
    </w:p>
    <w:p w14:paraId="79CDD323" w14:textId="77777777" w:rsidR="000D18AA" w:rsidRDefault="000D18AA">
      <w:r>
        <w:rPr>
          <w:noProof/>
          <w:lang w:eastAsia="de-DE"/>
        </w:rPr>
        <w:drawing>
          <wp:inline distT="0" distB="0" distL="0" distR="0" wp14:anchorId="38F156FB" wp14:editId="13496574">
            <wp:extent cx="6300000" cy="9396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9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8AA" w:rsidSect="000D1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809"/>
    <w:multiLevelType w:val="hybridMultilevel"/>
    <w:tmpl w:val="CB507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49ED"/>
    <w:multiLevelType w:val="hybridMultilevel"/>
    <w:tmpl w:val="CB507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6A14"/>
    <w:multiLevelType w:val="hybridMultilevel"/>
    <w:tmpl w:val="CB507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AA"/>
    <w:rsid w:val="000D18AA"/>
    <w:rsid w:val="00151E8D"/>
    <w:rsid w:val="00770696"/>
    <w:rsid w:val="007D25C6"/>
    <w:rsid w:val="00E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E2CDF"/>
  <w15:docId w15:val="{351B797E-A555-4286-97B4-EDC30A71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8A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8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8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2016-10-28T08:29:00Z</cp:lastPrinted>
  <dcterms:created xsi:type="dcterms:W3CDTF">2016-10-27T16:37:00Z</dcterms:created>
  <dcterms:modified xsi:type="dcterms:W3CDTF">2018-10-26T11:50:00Z</dcterms:modified>
</cp:coreProperties>
</file>